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0" w:rsidRDefault="006E18B8" w:rsidP="0073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ight>
            <wp:docPr id="2" name="Рисунок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8B8" w:rsidRDefault="006E18B8" w:rsidP="006E18B8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E18B8" w:rsidRPr="006E18B8" w:rsidRDefault="006E18B8" w:rsidP="006E18B8">
      <w:pPr>
        <w:spacing w:after="54" w:line="240" w:lineRule="auto"/>
        <w:rPr>
          <w:rFonts w:ascii="Times New Roman" w:eastAsia="Times New Roman" w:hAnsi="Times New Roman" w:cs="Aharoni"/>
          <w:b/>
          <w:color w:val="000000"/>
          <w:sz w:val="44"/>
          <w:szCs w:val="44"/>
          <w:lang w:val="uk-UA" w:eastAsia="uk-UA"/>
        </w:rPr>
      </w:pPr>
      <w:r w:rsidRPr="006E18B8">
        <w:rPr>
          <w:rFonts w:ascii="Times New Roman" w:eastAsia="Times New Roman" w:hAnsi="Times New Roman" w:cs="Aharoni"/>
          <w:b/>
          <w:color w:val="000000"/>
          <w:sz w:val="44"/>
          <w:szCs w:val="44"/>
          <w:lang w:val="uk-UA" w:eastAsia="uk-UA"/>
        </w:rPr>
        <w:lastRenderedPageBreak/>
        <w:t>ТОВ «САВТАР»</w:t>
      </w:r>
    </w:p>
    <w:p w:rsidR="006E18B8" w:rsidRDefault="006E18B8" w:rsidP="006E18B8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Харківська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</w:t>
      </w:r>
      <w:proofErr w:type="spellEnd"/>
      <w:r w:rsidRPr="00F008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Харків,</w:t>
      </w:r>
    </w:p>
    <w:p w:rsidR="006E18B8" w:rsidRPr="000E493B" w:rsidRDefault="006E18B8" w:rsidP="006E18B8">
      <w:pPr>
        <w:spacing w:after="54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проспект Московський,199</w:t>
      </w:r>
    </w:p>
    <w:p w:rsidR="006E18B8" w:rsidRPr="00D20B2C" w:rsidRDefault="006E18B8" w:rsidP="006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Контактні</w:t>
      </w:r>
      <w:proofErr w:type="spellEnd"/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телефони</w:t>
      </w:r>
      <w:proofErr w:type="spellEnd"/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для </w:t>
      </w:r>
      <w:proofErr w:type="spellStart"/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зв’язку</w:t>
      </w:r>
      <w:proofErr w:type="spellEnd"/>
      <w:proofErr w:type="gramStart"/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:</w:t>
      </w:r>
      <w:proofErr w:type="gramEnd"/>
    </w:p>
    <w:p w:rsidR="006E18B8" w:rsidRPr="00F00818" w:rsidRDefault="006E18B8" w:rsidP="006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0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+38(067)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573-07-57</w:t>
      </w:r>
    </w:p>
    <w:p w:rsidR="004662E0" w:rsidRPr="00FF60F9" w:rsidRDefault="004662E0" w:rsidP="007372C2">
      <w:pPr>
        <w:rPr>
          <w:rFonts w:ascii="Times New Roman" w:hAnsi="Times New Roman" w:cs="Times New Roman"/>
          <w:sz w:val="28"/>
          <w:szCs w:val="28"/>
        </w:rPr>
        <w:sectPr w:rsidR="004662E0" w:rsidRPr="00FF60F9" w:rsidSect="007372C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62E0" w:rsidRDefault="004662E0" w:rsidP="00EA0F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E18B8" w:rsidRDefault="006E18B8" w:rsidP="00044D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6E18B8" w:rsidRDefault="006E18B8" w:rsidP="00044D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1E603F" w:rsidRPr="006E18B8" w:rsidRDefault="006E18B8" w:rsidP="00044D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Ко</w:t>
      </w:r>
      <w:r w:rsidR="00830FBE" w:rsidRPr="00E13D3D">
        <w:rPr>
          <w:rFonts w:ascii="Times New Roman" w:hAnsi="Times New Roman" w:cs="Times New Roman"/>
          <w:sz w:val="36"/>
          <w:szCs w:val="28"/>
        </w:rPr>
        <w:t>мер</w:t>
      </w:r>
      <w:r>
        <w:rPr>
          <w:rFonts w:ascii="Times New Roman" w:hAnsi="Times New Roman" w:cs="Times New Roman"/>
          <w:sz w:val="36"/>
          <w:szCs w:val="28"/>
          <w:lang w:val="uk-UA"/>
        </w:rPr>
        <w:t>ційна</w:t>
      </w:r>
      <w:proofErr w:type="spellEnd"/>
      <w:r>
        <w:rPr>
          <w:rFonts w:ascii="Times New Roman" w:hAnsi="Times New Roman" w:cs="Times New Roman"/>
          <w:sz w:val="36"/>
          <w:szCs w:val="28"/>
          <w:lang w:val="uk-UA"/>
        </w:rPr>
        <w:t xml:space="preserve"> пропозиція</w:t>
      </w:r>
    </w:p>
    <w:p w:rsidR="00E13D3D" w:rsidRPr="00E13D3D" w:rsidRDefault="00E13D3D" w:rsidP="00044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6E18B8" w:rsidRDefault="006E18B8" w:rsidP="0004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E18B8" w:rsidRPr="006E18B8" w:rsidRDefault="006E18B8" w:rsidP="006E18B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Компанія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«Скат» 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велике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офсетне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повного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циклу,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лідером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ринку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канцелярії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друкарських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. За 20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успішної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компанія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зміцнила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свої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позиції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виробник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високоякісної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надійність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стабільність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замовлень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привертає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клієнтів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Компанія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«Скат»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співпрацює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більш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300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оптовими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клієнтами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компанія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співпрацює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такими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видавництвами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Читанка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ірка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Основа,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Карпати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Свічадо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Поліграф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Одеса.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Вас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зацікавити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компанії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вигідні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ціни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якість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виконаних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стабільність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друкарні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ринку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. 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бонуси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акції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позитивне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щире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себе, як до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клієнта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гарантуємо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якість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терміни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Готові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виконати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будь-яко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складності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будь-який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смак!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Переваги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друкарні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: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друкарнею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повного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циклу,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процеси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робимо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виключно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своїх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потужностях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Висока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якість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ринку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зарекомендували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себе як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фахівці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виробництва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книг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блокнотів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твердій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палітурці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сувенірної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календарі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будь-якої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складності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паперові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пакети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фірмові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папки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блокноти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Широкий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діапазон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цін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дозволяє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задовольнити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потреби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ізних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клієнтів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високоякісних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імпортних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матеріалів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Сучасне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виробництві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здійснюємо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доставки по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всій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 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пропонуємо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різноманітні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поліграфічні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послуги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для наших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клієнтів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: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книг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твердою,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м'якою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інтегральною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обкладинками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Паперово-білові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канцтовари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будь-який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смак.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r w:rsidRPr="006E18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паперових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картонних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пакетів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бланків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паперових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блоків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блокноті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інше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Офсетний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форматів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, В3.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Якісне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покриття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друкованої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УФ-лаком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ВД-лаком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гліттер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ламінуванням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формату В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друкарські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послуги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: фальцовки,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шиття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скобу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пружину,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шиття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нитками,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тиснення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висічка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будь-якої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складності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Рекламні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листівки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флаєри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буклети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брошури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каталоги,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календарі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іміджеві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папки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картону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бум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вінілу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).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календарі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магніті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корпоративної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та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сувенірної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пропонуємо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послуги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дизайнера, в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разі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присутності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помилок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макеті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наданим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замовником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ми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ретельно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якісно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допрацьовуємо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книг,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журналів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плакатів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збірка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пакетів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маленьких до великих.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Штат укомплектований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сильними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фахівцями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галузі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поліграфії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ідприємство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оснащене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сучасним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надійним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обладнанням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Вас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чека</w:t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Система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бонусів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знижок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Індивідуальний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>ідхід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до кожного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замовлення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замовлень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вчасно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Комфортне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надійне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співробітництво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6E18B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продукцією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можете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ознайомитися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сайті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http://skat.kh.ua/, 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Інстаграм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сторінці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@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skat_company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r w:rsidRPr="006E18B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Друкарня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«Скат»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пропонує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вигідні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співпраці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виробників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рекламної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гнучке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ціноутворення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стислі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терміни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i/>
          <w:sz w:val="28"/>
          <w:szCs w:val="28"/>
        </w:rPr>
        <w:t>виробництва</w:t>
      </w:r>
      <w:proofErr w:type="spellEnd"/>
      <w:r w:rsidRPr="006E18B8">
        <w:rPr>
          <w:rFonts w:ascii="Times New Roman" w:hAnsi="Times New Roman" w:cs="Times New Roman"/>
          <w:i/>
          <w:sz w:val="28"/>
          <w:szCs w:val="28"/>
        </w:rPr>
        <w:t>.</w:t>
      </w:r>
    </w:p>
    <w:p w:rsidR="006E18B8" w:rsidRDefault="006E18B8" w:rsidP="006E18B8">
      <w:pPr>
        <w:jc w:val="center"/>
      </w:pPr>
    </w:p>
    <w:p w:rsidR="006E18B8" w:rsidRPr="006E18B8" w:rsidRDefault="006E18B8" w:rsidP="006E18B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br/>
      </w:r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Шукаєте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надійного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партнера для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друку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поліграфії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і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виготовлення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рекламної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продукції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?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вже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його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знайшли</w:t>
      </w:r>
      <w:proofErr w:type="spellEnd"/>
      <w:r w:rsidRPr="006E18B8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6E18B8" w:rsidRDefault="006E18B8" w:rsidP="006E18B8"/>
    <w:p w:rsidR="006E18B8" w:rsidRDefault="006E18B8" w:rsidP="006E18B8">
      <w:proofErr w:type="gramStart"/>
      <w:r>
        <w:t>З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t>,</w:t>
      </w:r>
      <w:r>
        <w:br/>
      </w:r>
      <w:proofErr w:type="spellStart"/>
      <w:r>
        <w:t>Олена</w:t>
      </w:r>
      <w:proofErr w:type="spellEnd"/>
      <w:r>
        <w:t xml:space="preserve"> Красикова</w:t>
      </w:r>
      <w:r>
        <w:br/>
      </w:r>
      <w:hyperlink r:id="rId7" w:tgtFrame="_blank" w:history="1">
        <w:r>
          <w:rPr>
            <w:rStyle w:val="a6"/>
          </w:rPr>
          <w:t>0675</w:t>
        </w:r>
      </w:hyperlink>
      <w:r>
        <w:rPr>
          <w:color w:val="0000FF"/>
        </w:rPr>
        <w:t>730757</w:t>
      </w:r>
      <w:r>
        <w:br/>
      </w:r>
      <w:proofErr w:type="spellStart"/>
      <w:r>
        <w:t>Компанія</w:t>
      </w:r>
      <w:proofErr w:type="spellEnd"/>
      <w:r>
        <w:t xml:space="preserve"> "Скат"</w:t>
      </w:r>
      <w:r>
        <w:br/>
        <w:t xml:space="preserve">м. </w:t>
      </w:r>
      <w:proofErr w:type="spellStart"/>
      <w:r>
        <w:t>Харків</w:t>
      </w:r>
      <w:proofErr w:type="spellEnd"/>
      <w:r>
        <w:br/>
      </w:r>
      <w:hyperlink r:id="rId8" w:tgtFrame="_blank" w:history="1">
        <w:r>
          <w:rPr>
            <w:rStyle w:val="a6"/>
          </w:rPr>
          <w:t>www.skat.kh.ua</w:t>
        </w:r>
      </w:hyperlink>
    </w:p>
    <w:p w:rsidR="006E18B8" w:rsidRPr="00C60EE2" w:rsidRDefault="006E18B8" w:rsidP="0004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6E18B8" w:rsidRPr="00C60EE2" w:rsidSect="00846F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685"/>
    <w:multiLevelType w:val="hybridMultilevel"/>
    <w:tmpl w:val="ED4AEFF6"/>
    <w:lvl w:ilvl="0" w:tplc="A734FA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F0197"/>
    <w:multiLevelType w:val="hybridMultilevel"/>
    <w:tmpl w:val="8222CCFA"/>
    <w:lvl w:ilvl="0" w:tplc="700CF7E4">
      <w:numFmt w:val="bullet"/>
      <w:suff w:val="space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BE"/>
    <w:rsid w:val="000119FD"/>
    <w:rsid w:val="00026708"/>
    <w:rsid w:val="00044DB2"/>
    <w:rsid w:val="00056B43"/>
    <w:rsid w:val="001349BC"/>
    <w:rsid w:val="00154BD9"/>
    <w:rsid w:val="001A15DE"/>
    <w:rsid w:val="001E603F"/>
    <w:rsid w:val="003A059B"/>
    <w:rsid w:val="00401685"/>
    <w:rsid w:val="004237D7"/>
    <w:rsid w:val="004662E0"/>
    <w:rsid w:val="004D2F46"/>
    <w:rsid w:val="005A0DAC"/>
    <w:rsid w:val="00651DED"/>
    <w:rsid w:val="006D1DEA"/>
    <w:rsid w:val="006E18B8"/>
    <w:rsid w:val="007372C2"/>
    <w:rsid w:val="007A6EA0"/>
    <w:rsid w:val="007D33EB"/>
    <w:rsid w:val="00823733"/>
    <w:rsid w:val="00830FBE"/>
    <w:rsid w:val="00846F55"/>
    <w:rsid w:val="00854FAD"/>
    <w:rsid w:val="0091314A"/>
    <w:rsid w:val="009D2A0B"/>
    <w:rsid w:val="009F58BC"/>
    <w:rsid w:val="00A57212"/>
    <w:rsid w:val="00AB1FA1"/>
    <w:rsid w:val="00AC14AF"/>
    <w:rsid w:val="00AC532B"/>
    <w:rsid w:val="00AE4BE1"/>
    <w:rsid w:val="00B7158D"/>
    <w:rsid w:val="00C60EE2"/>
    <w:rsid w:val="00D65572"/>
    <w:rsid w:val="00DF02B7"/>
    <w:rsid w:val="00DF5404"/>
    <w:rsid w:val="00E13D3D"/>
    <w:rsid w:val="00EA0F16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5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1DEA"/>
    <w:rPr>
      <w:color w:val="0000FF"/>
      <w:u w:val="single"/>
    </w:rPr>
  </w:style>
  <w:style w:type="table" w:styleId="a7">
    <w:name w:val="Table Grid"/>
    <w:basedOn w:val="a1"/>
    <w:uiPriority w:val="39"/>
    <w:rsid w:val="0002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267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6">
    <w:name w:val="Light Grid Accent 6"/>
    <w:basedOn w:val="a1"/>
    <w:uiPriority w:val="62"/>
    <w:rsid w:val="000267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kh.ua/" TargetMode="External"/><Relationship Id="rId3" Type="http://schemas.openxmlformats.org/officeDocument/2006/relationships/styles" Target="styles.xml"/><Relationship Id="rId7" Type="http://schemas.openxmlformats.org/officeDocument/2006/relationships/hyperlink" Target="tel:+380671945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597C-1273-4E1D-856B-236BA1EA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2</cp:revision>
  <dcterms:created xsi:type="dcterms:W3CDTF">2021-02-01T11:28:00Z</dcterms:created>
  <dcterms:modified xsi:type="dcterms:W3CDTF">2021-02-01T11:28:00Z</dcterms:modified>
</cp:coreProperties>
</file>